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619" w:rsidRDefault="00E90619" w:rsidP="0057744F">
      <w:pPr>
        <w:jc w:val="center"/>
        <w:rPr>
          <w:rFonts w:ascii="Kristen ITC" w:hAnsi="Kristen ITC"/>
          <w:sz w:val="28"/>
          <w:szCs w:val="28"/>
        </w:rPr>
      </w:pPr>
    </w:p>
    <w:p w:rsidR="0057744F" w:rsidRDefault="0057744F" w:rsidP="0057744F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Convergence of Series</w:t>
      </w:r>
    </w:p>
    <w:p w:rsidR="00A7128D" w:rsidRDefault="00A7128D" w:rsidP="0057744F">
      <w:pPr>
        <w:jc w:val="center"/>
        <w:rPr>
          <w:rFonts w:ascii="Kristen ITC" w:hAnsi="Kristen IT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7744F" w:rsidTr="0057744F">
        <w:tc>
          <w:tcPr>
            <w:tcW w:w="2158" w:type="dxa"/>
          </w:tcPr>
          <w:p w:rsidR="0057744F" w:rsidRPr="00812E56" w:rsidRDefault="0057744F" w:rsidP="0057744F">
            <w:pPr>
              <w:jc w:val="center"/>
              <w:rPr>
                <w:b/>
              </w:rPr>
            </w:pPr>
            <w:r w:rsidRPr="00812E56">
              <w:rPr>
                <w:b/>
              </w:rPr>
              <w:t>TEST</w:t>
            </w:r>
          </w:p>
        </w:tc>
        <w:tc>
          <w:tcPr>
            <w:tcW w:w="2158" w:type="dxa"/>
          </w:tcPr>
          <w:p w:rsidR="0057744F" w:rsidRPr="00812E56" w:rsidRDefault="0057744F" w:rsidP="0057744F">
            <w:pPr>
              <w:jc w:val="center"/>
              <w:rPr>
                <w:b/>
              </w:rPr>
            </w:pPr>
            <w:r w:rsidRPr="00812E56">
              <w:rPr>
                <w:b/>
              </w:rPr>
              <w:t>SERIES</w:t>
            </w:r>
          </w:p>
        </w:tc>
        <w:tc>
          <w:tcPr>
            <w:tcW w:w="2158" w:type="dxa"/>
          </w:tcPr>
          <w:p w:rsidR="0057744F" w:rsidRPr="00812E56" w:rsidRDefault="0057744F" w:rsidP="0057744F">
            <w:pPr>
              <w:jc w:val="center"/>
              <w:rPr>
                <w:b/>
              </w:rPr>
            </w:pPr>
            <w:r w:rsidRPr="00812E56">
              <w:rPr>
                <w:b/>
              </w:rPr>
              <w:t>COND</w:t>
            </w:r>
            <w:r w:rsidR="00A7128D">
              <w:rPr>
                <w:b/>
              </w:rPr>
              <w:t>I</w:t>
            </w:r>
            <w:r w:rsidRPr="00812E56">
              <w:rPr>
                <w:b/>
              </w:rPr>
              <w:t>TION(S) OF CONVERGENCE</w:t>
            </w:r>
          </w:p>
        </w:tc>
        <w:tc>
          <w:tcPr>
            <w:tcW w:w="2158" w:type="dxa"/>
          </w:tcPr>
          <w:p w:rsidR="0057744F" w:rsidRPr="00812E56" w:rsidRDefault="0057744F" w:rsidP="0057744F">
            <w:pPr>
              <w:jc w:val="center"/>
              <w:rPr>
                <w:b/>
              </w:rPr>
            </w:pPr>
            <w:r w:rsidRPr="00812E56">
              <w:rPr>
                <w:b/>
              </w:rPr>
              <w:t>COND</w:t>
            </w:r>
            <w:r w:rsidR="00A7128D">
              <w:rPr>
                <w:b/>
              </w:rPr>
              <w:t>I</w:t>
            </w:r>
            <w:r w:rsidRPr="00812E56">
              <w:rPr>
                <w:b/>
              </w:rPr>
              <w:t>TION(S) OF DI</w:t>
            </w:r>
            <w:r w:rsidRPr="00812E56">
              <w:rPr>
                <w:b/>
              </w:rPr>
              <w:t>VERGENCE</w:t>
            </w:r>
          </w:p>
        </w:tc>
        <w:tc>
          <w:tcPr>
            <w:tcW w:w="2158" w:type="dxa"/>
          </w:tcPr>
          <w:p w:rsidR="0057744F" w:rsidRPr="00812E56" w:rsidRDefault="0057744F" w:rsidP="0057744F">
            <w:pPr>
              <w:jc w:val="center"/>
              <w:rPr>
                <w:b/>
              </w:rPr>
            </w:pPr>
            <w:r w:rsidRPr="00812E56">
              <w:rPr>
                <w:b/>
              </w:rPr>
              <w:t>COMMENTS</w:t>
            </w:r>
          </w:p>
        </w:tc>
      </w:tr>
      <w:tr w:rsidR="0057744F" w:rsidTr="0057744F">
        <w:tc>
          <w:tcPr>
            <w:tcW w:w="2158" w:type="dxa"/>
          </w:tcPr>
          <w:p w:rsidR="00812E56" w:rsidRPr="007353DE" w:rsidRDefault="00812E56" w:rsidP="0057744F">
            <w:pPr>
              <w:jc w:val="center"/>
              <w:rPr>
                <w:b/>
                <w:i/>
              </w:rPr>
            </w:pPr>
          </w:p>
          <w:p w:rsidR="0057744F" w:rsidRPr="007353DE" w:rsidRDefault="0057744F" w:rsidP="0057744F">
            <w:pPr>
              <w:jc w:val="center"/>
              <w:rPr>
                <w:b/>
              </w:rPr>
            </w:pPr>
            <w:r w:rsidRPr="007353DE">
              <w:rPr>
                <w:b/>
                <w:i/>
              </w:rPr>
              <w:t>nth</w:t>
            </w:r>
            <w:r w:rsidRPr="007353DE">
              <w:rPr>
                <w:b/>
              </w:rPr>
              <w:t xml:space="preserve"> Term</w:t>
            </w:r>
          </w:p>
        </w:tc>
        <w:tc>
          <w:tcPr>
            <w:tcW w:w="2158" w:type="dxa"/>
          </w:tcPr>
          <w:p w:rsidR="0057744F" w:rsidRDefault="0057744F" w:rsidP="0057744F">
            <w:pPr>
              <w:jc w:val="center"/>
            </w:pPr>
            <w:r w:rsidRPr="0057744F">
              <w:rPr>
                <w:position w:val="-28"/>
              </w:rPr>
              <w:object w:dxaOrig="5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9pt;height:33.85pt" o:ole="">
                  <v:imagedata r:id="rId4" o:title=""/>
                </v:shape>
                <o:OLEObject Type="Embed" ProgID="Equation.3" ShapeID="_x0000_i1028" DrawAspect="Content" ObjectID="_1552117731" r:id="rId5"/>
              </w:object>
            </w:r>
          </w:p>
        </w:tc>
        <w:tc>
          <w:tcPr>
            <w:tcW w:w="2158" w:type="dxa"/>
          </w:tcPr>
          <w:p w:rsidR="0057744F" w:rsidRDefault="0057744F" w:rsidP="0057744F">
            <w:pPr>
              <w:jc w:val="center"/>
            </w:pPr>
          </w:p>
        </w:tc>
        <w:tc>
          <w:tcPr>
            <w:tcW w:w="2158" w:type="dxa"/>
          </w:tcPr>
          <w:p w:rsidR="00812E56" w:rsidRDefault="00812E56" w:rsidP="0057744F">
            <w:pPr>
              <w:jc w:val="center"/>
            </w:pPr>
          </w:p>
          <w:p w:rsidR="0057744F" w:rsidRDefault="00812E56" w:rsidP="0057744F">
            <w:pPr>
              <w:jc w:val="center"/>
            </w:pPr>
            <w:r w:rsidRPr="00812E56">
              <w:rPr>
                <w:position w:val="-20"/>
              </w:rPr>
              <w:object w:dxaOrig="999" w:dyaOrig="440">
                <v:shape id="_x0000_i1031" type="#_x0000_t75" style="width:49.95pt;height:22.05pt" o:ole="">
                  <v:imagedata r:id="rId6" o:title=""/>
                </v:shape>
                <o:OLEObject Type="Embed" ProgID="Equation.3" ShapeID="_x0000_i1031" DrawAspect="Content" ObjectID="_1552117732" r:id="rId7"/>
              </w:object>
            </w:r>
          </w:p>
        </w:tc>
        <w:tc>
          <w:tcPr>
            <w:tcW w:w="2158" w:type="dxa"/>
          </w:tcPr>
          <w:p w:rsidR="0057744F" w:rsidRDefault="00812E56" w:rsidP="00812E56">
            <w:r>
              <w:t>This test cannot be used to show convergence!</w:t>
            </w:r>
          </w:p>
        </w:tc>
      </w:tr>
      <w:tr w:rsidR="0057744F" w:rsidTr="0057744F">
        <w:tc>
          <w:tcPr>
            <w:tcW w:w="2158" w:type="dxa"/>
          </w:tcPr>
          <w:p w:rsidR="00812E56" w:rsidRPr="007353DE" w:rsidRDefault="00812E56" w:rsidP="0057744F">
            <w:pPr>
              <w:jc w:val="center"/>
              <w:rPr>
                <w:b/>
              </w:rPr>
            </w:pPr>
          </w:p>
          <w:p w:rsidR="0057744F" w:rsidRPr="007353DE" w:rsidRDefault="00812E56" w:rsidP="0057744F">
            <w:pPr>
              <w:jc w:val="center"/>
              <w:rPr>
                <w:b/>
              </w:rPr>
            </w:pPr>
            <w:r w:rsidRPr="007353DE">
              <w:rPr>
                <w:b/>
              </w:rPr>
              <w:t>Geometric Series</w:t>
            </w:r>
          </w:p>
        </w:tc>
        <w:tc>
          <w:tcPr>
            <w:tcW w:w="2158" w:type="dxa"/>
          </w:tcPr>
          <w:p w:rsidR="0057744F" w:rsidRDefault="00812E56" w:rsidP="0057744F">
            <w:pPr>
              <w:jc w:val="center"/>
            </w:pPr>
            <w:r w:rsidRPr="0057744F">
              <w:rPr>
                <w:position w:val="-28"/>
              </w:rPr>
              <w:object w:dxaOrig="720" w:dyaOrig="680">
                <v:shape id="_x0000_i1035" type="#_x0000_t75" style="width:36pt;height:33.85pt" o:ole="">
                  <v:imagedata r:id="rId8" o:title=""/>
                </v:shape>
                <o:OLEObject Type="Embed" ProgID="Equation.3" ShapeID="_x0000_i1035" DrawAspect="Content" ObjectID="_1552117733" r:id="rId9"/>
              </w:object>
            </w:r>
          </w:p>
        </w:tc>
        <w:tc>
          <w:tcPr>
            <w:tcW w:w="2158" w:type="dxa"/>
          </w:tcPr>
          <w:p w:rsidR="0057744F" w:rsidRDefault="0057744F" w:rsidP="0057744F">
            <w:pPr>
              <w:jc w:val="center"/>
            </w:pPr>
          </w:p>
          <w:p w:rsidR="00812E56" w:rsidRDefault="00812E56" w:rsidP="0057744F">
            <w:pPr>
              <w:jc w:val="center"/>
            </w:pPr>
            <w:r w:rsidRPr="00812E56">
              <w:rPr>
                <w:position w:val="-14"/>
              </w:rPr>
              <w:object w:dxaOrig="560" w:dyaOrig="400">
                <v:shape id="_x0000_i1039" type="#_x0000_t75" style="width:27.95pt;height:19.9pt" o:ole="">
                  <v:imagedata r:id="rId10" o:title=""/>
                </v:shape>
                <o:OLEObject Type="Embed" ProgID="Equation.3" ShapeID="_x0000_i1039" DrawAspect="Content" ObjectID="_1552117734" r:id="rId11"/>
              </w:object>
            </w:r>
          </w:p>
        </w:tc>
        <w:tc>
          <w:tcPr>
            <w:tcW w:w="2158" w:type="dxa"/>
          </w:tcPr>
          <w:p w:rsidR="0057744F" w:rsidRDefault="0057744F" w:rsidP="0057744F">
            <w:pPr>
              <w:jc w:val="center"/>
            </w:pPr>
          </w:p>
          <w:p w:rsidR="00812E56" w:rsidRDefault="00812E56" w:rsidP="0057744F">
            <w:pPr>
              <w:jc w:val="center"/>
            </w:pPr>
            <w:r w:rsidRPr="00812E56">
              <w:rPr>
                <w:position w:val="-14"/>
              </w:rPr>
              <w:object w:dxaOrig="560" w:dyaOrig="400">
                <v:shape id="_x0000_i1043" type="#_x0000_t75" style="width:27.95pt;height:19.9pt" o:ole="">
                  <v:imagedata r:id="rId12" o:title=""/>
                </v:shape>
                <o:OLEObject Type="Embed" ProgID="Equation.3" ShapeID="_x0000_i1043" DrawAspect="Content" ObjectID="_1552117735" r:id="rId13"/>
              </w:object>
            </w:r>
          </w:p>
        </w:tc>
        <w:tc>
          <w:tcPr>
            <w:tcW w:w="2158" w:type="dxa"/>
          </w:tcPr>
          <w:p w:rsidR="0057744F" w:rsidRDefault="00812E56" w:rsidP="00812E56">
            <w:r>
              <w:t xml:space="preserve">Sum:  </w:t>
            </w:r>
            <w:r w:rsidRPr="00812E56">
              <w:rPr>
                <w:position w:val="-24"/>
              </w:rPr>
              <w:object w:dxaOrig="900" w:dyaOrig="620">
                <v:shape id="_x0000_i1046" type="#_x0000_t75" style="width:45.15pt;height:31.15pt" o:ole="">
                  <v:imagedata r:id="rId14" o:title=""/>
                </v:shape>
                <o:OLEObject Type="Embed" ProgID="Equation.3" ShapeID="_x0000_i1046" DrawAspect="Content" ObjectID="_1552117736" r:id="rId15"/>
              </w:object>
            </w:r>
          </w:p>
        </w:tc>
      </w:tr>
      <w:tr w:rsidR="0057744F" w:rsidTr="0057744F">
        <w:tc>
          <w:tcPr>
            <w:tcW w:w="2158" w:type="dxa"/>
          </w:tcPr>
          <w:p w:rsidR="00812E56" w:rsidRPr="007353DE" w:rsidRDefault="00812E56" w:rsidP="0057744F">
            <w:pPr>
              <w:jc w:val="center"/>
              <w:rPr>
                <w:b/>
              </w:rPr>
            </w:pPr>
          </w:p>
          <w:p w:rsidR="0057744F" w:rsidRPr="007353DE" w:rsidRDefault="00812E56" w:rsidP="0057744F">
            <w:pPr>
              <w:jc w:val="center"/>
              <w:rPr>
                <w:b/>
              </w:rPr>
            </w:pPr>
            <w:r w:rsidRPr="007353DE">
              <w:rPr>
                <w:b/>
              </w:rPr>
              <w:t>Telescoping Series</w:t>
            </w:r>
          </w:p>
        </w:tc>
        <w:tc>
          <w:tcPr>
            <w:tcW w:w="2158" w:type="dxa"/>
          </w:tcPr>
          <w:p w:rsidR="0057744F" w:rsidRDefault="00812E56" w:rsidP="0057744F">
            <w:pPr>
              <w:jc w:val="center"/>
            </w:pPr>
            <w:r w:rsidRPr="0057744F">
              <w:rPr>
                <w:position w:val="-28"/>
              </w:rPr>
              <w:object w:dxaOrig="1240" w:dyaOrig="680">
                <v:shape id="_x0000_i1063" type="#_x0000_t75" style="width:61.8pt;height:33.85pt" o:ole="">
                  <v:imagedata r:id="rId16" o:title=""/>
                </v:shape>
                <o:OLEObject Type="Embed" ProgID="Equation.3" ShapeID="_x0000_i1063" DrawAspect="Content" ObjectID="_1552117737" r:id="rId17"/>
              </w:object>
            </w:r>
          </w:p>
        </w:tc>
        <w:tc>
          <w:tcPr>
            <w:tcW w:w="2158" w:type="dxa"/>
          </w:tcPr>
          <w:p w:rsidR="00812E56" w:rsidRDefault="00812E56" w:rsidP="0057744F">
            <w:pPr>
              <w:jc w:val="center"/>
            </w:pPr>
          </w:p>
          <w:p w:rsidR="0057744F" w:rsidRDefault="00812E56" w:rsidP="0057744F">
            <w:pPr>
              <w:jc w:val="center"/>
            </w:pPr>
            <w:r w:rsidRPr="00812E56">
              <w:rPr>
                <w:position w:val="-20"/>
              </w:rPr>
              <w:object w:dxaOrig="1020" w:dyaOrig="440">
                <v:shape id="_x0000_i1062" type="#_x0000_t75" style="width:51.05pt;height:22.05pt" o:ole="">
                  <v:imagedata r:id="rId18" o:title=""/>
                </v:shape>
                <o:OLEObject Type="Embed" ProgID="Equation.3" ShapeID="_x0000_i1062" DrawAspect="Content" ObjectID="_1552117738" r:id="rId19"/>
              </w:object>
            </w:r>
          </w:p>
        </w:tc>
        <w:tc>
          <w:tcPr>
            <w:tcW w:w="2158" w:type="dxa"/>
          </w:tcPr>
          <w:p w:rsidR="0057744F" w:rsidRDefault="0057744F" w:rsidP="0057744F">
            <w:pPr>
              <w:jc w:val="center"/>
            </w:pPr>
          </w:p>
        </w:tc>
        <w:tc>
          <w:tcPr>
            <w:tcW w:w="2158" w:type="dxa"/>
          </w:tcPr>
          <w:p w:rsidR="00812E56" w:rsidRDefault="00812E56" w:rsidP="00812E56"/>
          <w:p w:rsidR="0057744F" w:rsidRDefault="00812E56" w:rsidP="00812E56">
            <w:r>
              <w:t xml:space="preserve">Sum:  </w:t>
            </w:r>
            <w:r w:rsidRPr="00812E56">
              <w:rPr>
                <w:position w:val="-10"/>
              </w:rPr>
              <w:object w:dxaOrig="999" w:dyaOrig="340">
                <v:shape id="_x0000_i1067" type="#_x0000_t75" style="width:49.95pt;height:17.2pt" o:ole="">
                  <v:imagedata r:id="rId20" o:title=""/>
                </v:shape>
                <o:OLEObject Type="Embed" ProgID="Equation.3" ShapeID="_x0000_i1067" DrawAspect="Content" ObjectID="_1552117739" r:id="rId21"/>
              </w:object>
            </w:r>
          </w:p>
        </w:tc>
      </w:tr>
      <w:tr w:rsidR="0057744F" w:rsidTr="0057744F">
        <w:tc>
          <w:tcPr>
            <w:tcW w:w="2158" w:type="dxa"/>
          </w:tcPr>
          <w:p w:rsidR="0057744F" w:rsidRPr="007353DE" w:rsidRDefault="0057744F" w:rsidP="0057744F">
            <w:pPr>
              <w:jc w:val="center"/>
              <w:rPr>
                <w:b/>
              </w:rPr>
            </w:pPr>
          </w:p>
          <w:p w:rsidR="00812E56" w:rsidRPr="007353DE" w:rsidRDefault="00812E56" w:rsidP="0057744F">
            <w:pPr>
              <w:jc w:val="center"/>
              <w:rPr>
                <w:b/>
              </w:rPr>
            </w:pPr>
            <w:r w:rsidRPr="007353DE">
              <w:rPr>
                <w:b/>
                <w:i/>
              </w:rPr>
              <w:t>p</w:t>
            </w:r>
            <w:r w:rsidRPr="007353DE">
              <w:rPr>
                <w:b/>
              </w:rPr>
              <w:t>-Series</w:t>
            </w:r>
          </w:p>
        </w:tc>
        <w:tc>
          <w:tcPr>
            <w:tcW w:w="2158" w:type="dxa"/>
          </w:tcPr>
          <w:p w:rsidR="0057744F" w:rsidRDefault="007353DE" w:rsidP="0057744F">
            <w:pPr>
              <w:jc w:val="center"/>
            </w:pPr>
            <w:r w:rsidRPr="007353DE">
              <w:rPr>
                <w:position w:val="-28"/>
              </w:rPr>
              <w:object w:dxaOrig="660" w:dyaOrig="680">
                <v:shape id="_x0000_i1070" type="#_x0000_t75" style="width:32.8pt;height:33.85pt" o:ole="">
                  <v:imagedata r:id="rId22" o:title=""/>
                </v:shape>
                <o:OLEObject Type="Embed" ProgID="Equation.3" ShapeID="_x0000_i1070" DrawAspect="Content" ObjectID="_1552117740" r:id="rId23"/>
              </w:object>
            </w:r>
          </w:p>
        </w:tc>
        <w:tc>
          <w:tcPr>
            <w:tcW w:w="2158" w:type="dxa"/>
          </w:tcPr>
          <w:p w:rsidR="0057744F" w:rsidRDefault="0057744F" w:rsidP="0057744F">
            <w:pPr>
              <w:jc w:val="center"/>
            </w:pPr>
          </w:p>
          <w:p w:rsidR="007353DE" w:rsidRDefault="007353DE" w:rsidP="0057744F">
            <w:pPr>
              <w:jc w:val="center"/>
            </w:pPr>
            <w:r w:rsidRPr="007353DE">
              <w:rPr>
                <w:position w:val="-10"/>
              </w:rPr>
              <w:object w:dxaOrig="540" w:dyaOrig="320">
                <v:shape id="_x0000_i1073" type="#_x0000_t75" style="width:26.85pt;height:16.1pt" o:ole="">
                  <v:imagedata r:id="rId24" o:title=""/>
                </v:shape>
                <o:OLEObject Type="Embed" ProgID="Equation.3" ShapeID="_x0000_i1073" DrawAspect="Content" ObjectID="_1552117741" r:id="rId25"/>
              </w:object>
            </w:r>
          </w:p>
        </w:tc>
        <w:tc>
          <w:tcPr>
            <w:tcW w:w="2158" w:type="dxa"/>
          </w:tcPr>
          <w:p w:rsidR="0057744F" w:rsidRDefault="0057744F" w:rsidP="0057744F">
            <w:pPr>
              <w:jc w:val="center"/>
            </w:pPr>
          </w:p>
          <w:p w:rsidR="007353DE" w:rsidRDefault="007353DE" w:rsidP="0057744F">
            <w:pPr>
              <w:jc w:val="center"/>
            </w:pPr>
            <w:r w:rsidRPr="007353DE">
              <w:rPr>
                <w:position w:val="-10"/>
              </w:rPr>
              <w:object w:dxaOrig="540" w:dyaOrig="320">
                <v:shape id="_x0000_i1077" type="#_x0000_t75" style="width:26.85pt;height:16.1pt" o:ole="">
                  <v:imagedata r:id="rId26" o:title=""/>
                </v:shape>
                <o:OLEObject Type="Embed" ProgID="Equation.3" ShapeID="_x0000_i1077" DrawAspect="Content" ObjectID="_1552117742" r:id="rId27"/>
              </w:object>
            </w:r>
          </w:p>
        </w:tc>
        <w:tc>
          <w:tcPr>
            <w:tcW w:w="2158" w:type="dxa"/>
          </w:tcPr>
          <w:p w:rsidR="0057744F" w:rsidRDefault="0057744F" w:rsidP="00812E56"/>
        </w:tc>
      </w:tr>
      <w:tr w:rsidR="0057744F" w:rsidTr="0057744F">
        <w:tc>
          <w:tcPr>
            <w:tcW w:w="2158" w:type="dxa"/>
          </w:tcPr>
          <w:p w:rsidR="0057744F" w:rsidRPr="007353DE" w:rsidRDefault="0057744F" w:rsidP="0057744F">
            <w:pPr>
              <w:jc w:val="center"/>
              <w:rPr>
                <w:b/>
              </w:rPr>
            </w:pPr>
          </w:p>
          <w:p w:rsidR="007353DE" w:rsidRPr="007353DE" w:rsidRDefault="007353DE" w:rsidP="0057744F">
            <w:pPr>
              <w:jc w:val="center"/>
              <w:rPr>
                <w:b/>
              </w:rPr>
            </w:pPr>
            <w:r w:rsidRPr="007353DE">
              <w:rPr>
                <w:b/>
              </w:rPr>
              <w:t>Alternating Series</w:t>
            </w:r>
          </w:p>
        </w:tc>
        <w:tc>
          <w:tcPr>
            <w:tcW w:w="2158" w:type="dxa"/>
          </w:tcPr>
          <w:p w:rsidR="0057744F" w:rsidRDefault="007353DE" w:rsidP="0057744F">
            <w:pPr>
              <w:jc w:val="center"/>
            </w:pPr>
            <w:r w:rsidRPr="0057744F">
              <w:rPr>
                <w:position w:val="-28"/>
              </w:rPr>
              <w:object w:dxaOrig="1200" w:dyaOrig="680">
                <v:shape id="_x0000_i1081" type="#_x0000_t75" style="width:60.2pt;height:33.85pt" o:ole="">
                  <v:imagedata r:id="rId28" o:title=""/>
                </v:shape>
                <o:OLEObject Type="Embed" ProgID="Equation.3" ShapeID="_x0000_i1081" DrawAspect="Content" ObjectID="_1552117743" r:id="rId29"/>
              </w:object>
            </w:r>
          </w:p>
        </w:tc>
        <w:tc>
          <w:tcPr>
            <w:tcW w:w="2158" w:type="dxa"/>
          </w:tcPr>
          <w:p w:rsidR="0057744F" w:rsidRDefault="007353DE" w:rsidP="0057744F">
            <w:pPr>
              <w:jc w:val="center"/>
            </w:pPr>
            <w:r w:rsidRPr="00812E56">
              <w:rPr>
                <w:position w:val="-20"/>
              </w:rPr>
              <w:object w:dxaOrig="1020" w:dyaOrig="440">
                <v:shape id="_x0000_i1085" type="#_x0000_t75" style="width:51.05pt;height:22.05pt" o:ole="">
                  <v:imagedata r:id="rId30" o:title=""/>
                </v:shape>
                <o:OLEObject Type="Embed" ProgID="Equation.3" ShapeID="_x0000_i1085" DrawAspect="Content" ObjectID="_1552117744" r:id="rId31"/>
              </w:object>
            </w:r>
          </w:p>
          <w:p w:rsidR="007353DE" w:rsidRDefault="007353DE" w:rsidP="0057744F">
            <w:pPr>
              <w:jc w:val="center"/>
            </w:pPr>
            <w:r w:rsidRPr="007353DE">
              <w:rPr>
                <w:position w:val="-12"/>
              </w:rPr>
              <w:object w:dxaOrig="1219" w:dyaOrig="360">
                <v:shape id="_x0000_i1089" type="#_x0000_t75" style="width:60.7pt;height:18.25pt" o:ole="">
                  <v:imagedata r:id="rId32" o:title=""/>
                </v:shape>
                <o:OLEObject Type="Embed" ProgID="Equation.3" ShapeID="_x0000_i1089" DrawAspect="Content" ObjectID="_1552117745" r:id="rId33"/>
              </w:object>
            </w:r>
          </w:p>
        </w:tc>
        <w:tc>
          <w:tcPr>
            <w:tcW w:w="2158" w:type="dxa"/>
          </w:tcPr>
          <w:p w:rsidR="0057744F" w:rsidRDefault="0057744F" w:rsidP="0057744F">
            <w:pPr>
              <w:jc w:val="center"/>
            </w:pPr>
          </w:p>
        </w:tc>
        <w:tc>
          <w:tcPr>
            <w:tcW w:w="2158" w:type="dxa"/>
          </w:tcPr>
          <w:p w:rsidR="0057744F" w:rsidRDefault="007353DE" w:rsidP="00812E56">
            <w:r>
              <w:t>Remainder:</w:t>
            </w:r>
          </w:p>
          <w:p w:rsidR="007353DE" w:rsidRDefault="007353DE" w:rsidP="007353DE">
            <w:pPr>
              <w:jc w:val="center"/>
            </w:pPr>
            <w:r w:rsidRPr="007353DE">
              <w:rPr>
                <w:position w:val="-14"/>
              </w:rPr>
              <w:object w:dxaOrig="859" w:dyaOrig="400">
                <v:shape id="_x0000_i1092" type="#_x0000_t75" style="width:43pt;height:19.9pt" o:ole="">
                  <v:imagedata r:id="rId34" o:title=""/>
                </v:shape>
                <o:OLEObject Type="Embed" ProgID="Equation.3" ShapeID="_x0000_i1092" DrawAspect="Content" ObjectID="_1552117746" r:id="rId35"/>
              </w:object>
            </w:r>
          </w:p>
        </w:tc>
      </w:tr>
      <w:tr w:rsidR="0057744F" w:rsidTr="0057744F">
        <w:tc>
          <w:tcPr>
            <w:tcW w:w="2158" w:type="dxa"/>
          </w:tcPr>
          <w:p w:rsidR="0057744F" w:rsidRPr="007353DE" w:rsidRDefault="0057744F" w:rsidP="0057744F">
            <w:pPr>
              <w:jc w:val="center"/>
              <w:rPr>
                <w:b/>
              </w:rPr>
            </w:pPr>
          </w:p>
          <w:p w:rsidR="007353DE" w:rsidRPr="007353DE" w:rsidRDefault="007353DE" w:rsidP="0057744F">
            <w:pPr>
              <w:jc w:val="center"/>
              <w:rPr>
                <w:b/>
              </w:rPr>
            </w:pPr>
            <w:r w:rsidRPr="007353DE">
              <w:rPr>
                <w:b/>
              </w:rPr>
              <w:t>Integral</w:t>
            </w:r>
          </w:p>
          <w:p w:rsidR="007353DE" w:rsidRPr="007353DE" w:rsidRDefault="007353DE" w:rsidP="0057744F">
            <w:pPr>
              <w:jc w:val="center"/>
            </w:pPr>
            <w:r w:rsidRPr="007353DE">
              <w:t>(f is continuous, positive, decreasing)</w:t>
            </w:r>
          </w:p>
        </w:tc>
        <w:tc>
          <w:tcPr>
            <w:tcW w:w="2158" w:type="dxa"/>
          </w:tcPr>
          <w:p w:rsidR="007353DE" w:rsidRDefault="007353DE" w:rsidP="008270DD">
            <w:pPr>
              <w:jc w:val="center"/>
            </w:pPr>
            <w:r w:rsidRPr="0057744F">
              <w:rPr>
                <w:position w:val="-28"/>
              </w:rPr>
              <w:object w:dxaOrig="580" w:dyaOrig="680">
                <v:shape id="_x0000_i1111" type="#_x0000_t75" style="width:29pt;height:33.85pt" o:ole="">
                  <v:imagedata r:id="rId4" o:title=""/>
                </v:shape>
                <o:OLEObject Type="Embed" ProgID="Equation.3" ShapeID="_x0000_i1111" DrawAspect="Content" ObjectID="_1552117747" r:id="rId36"/>
              </w:object>
            </w:r>
          </w:p>
          <w:p w:rsidR="007353DE" w:rsidRDefault="007353DE" w:rsidP="0057744F">
            <w:pPr>
              <w:jc w:val="center"/>
            </w:pPr>
            <w:r w:rsidRPr="007353DE">
              <w:rPr>
                <w:position w:val="-12"/>
              </w:rPr>
              <w:object w:dxaOrig="1340" w:dyaOrig="360">
                <v:shape id="_x0000_i1115" type="#_x0000_t75" style="width:67.15pt;height:18.25pt" o:ole="">
                  <v:imagedata r:id="rId37" o:title=""/>
                </v:shape>
                <o:OLEObject Type="Embed" ProgID="Equation.3" ShapeID="_x0000_i1115" DrawAspect="Content" ObjectID="_1552117748" r:id="rId38"/>
              </w:object>
            </w:r>
          </w:p>
        </w:tc>
        <w:tc>
          <w:tcPr>
            <w:tcW w:w="2158" w:type="dxa"/>
          </w:tcPr>
          <w:p w:rsidR="0057744F" w:rsidRDefault="0057744F" w:rsidP="0057744F">
            <w:pPr>
              <w:jc w:val="center"/>
            </w:pPr>
          </w:p>
          <w:p w:rsidR="007353DE" w:rsidRDefault="007353DE" w:rsidP="0057744F">
            <w:pPr>
              <w:jc w:val="center"/>
            </w:pPr>
            <w:r w:rsidRPr="007353DE">
              <w:rPr>
                <w:position w:val="-30"/>
              </w:rPr>
              <w:object w:dxaOrig="1359" w:dyaOrig="740">
                <v:shape id="_x0000_i1120" type="#_x0000_t75" style="width:67.7pt;height:37.05pt" o:ole="">
                  <v:imagedata r:id="rId39" o:title=""/>
                </v:shape>
                <o:OLEObject Type="Embed" ProgID="Equation.3" ShapeID="_x0000_i1120" DrawAspect="Content" ObjectID="_1552117749" r:id="rId40"/>
              </w:object>
            </w:r>
          </w:p>
          <w:p w:rsidR="007353DE" w:rsidRDefault="007353DE" w:rsidP="0057744F">
            <w:pPr>
              <w:jc w:val="center"/>
            </w:pPr>
          </w:p>
        </w:tc>
        <w:tc>
          <w:tcPr>
            <w:tcW w:w="2158" w:type="dxa"/>
          </w:tcPr>
          <w:p w:rsidR="0057744F" w:rsidRDefault="0057744F" w:rsidP="0057744F">
            <w:pPr>
              <w:jc w:val="center"/>
            </w:pPr>
          </w:p>
          <w:p w:rsidR="007353DE" w:rsidRDefault="007353DE" w:rsidP="007353DE">
            <w:pPr>
              <w:jc w:val="center"/>
            </w:pPr>
            <w:r w:rsidRPr="007353DE">
              <w:rPr>
                <w:position w:val="-30"/>
              </w:rPr>
              <w:object w:dxaOrig="980" w:dyaOrig="740">
                <v:shape id="_x0000_i1126" type="#_x0000_t75" style="width:48.9pt;height:37.05pt" o:ole="">
                  <v:imagedata r:id="rId41" o:title=""/>
                </v:shape>
                <o:OLEObject Type="Embed" ProgID="Equation.3" ShapeID="_x0000_i1126" DrawAspect="Content" ObjectID="_1552117750" r:id="rId42"/>
              </w:object>
            </w:r>
            <w:r>
              <w:t xml:space="preserve"> diverges</w:t>
            </w:r>
          </w:p>
        </w:tc>
        <w:tc>
          <w:tcPr>
            <w:tcW w:w="2158" w:type="dxa"/>
          </w:tcPr>
          <w:p w:rsidR="008270DD" w:rsidRDefault="008270DD" w:rsidP="00812E56">
            <w:r>
              <w:t>Remainder:</w:t>
            </w:r>
          </w:p>
          <w:p w:rsidR="008270DD" w:rsidRDefault="004E4979" w:rsidP="00812E56">
            <w:r w:rsidRPr="008270DD">
              <w:rPr>
                <w:position w:val="-32"/>
              </w:rPr>
              <w:object w:dxaOrig="1860" w:dyaOrig="760">
                <v:shape id="_x0000_i1131" type="#_x0000_t75" style="width:92.95pt;height:38.15pt" o:ole="">
                  <v:imagedata r:id="rId43" o:title=""/>
                </v:shape>
                <o:OLEObject Type="Embed" ProgID="Equation.3" ShapeID="_x0000_i1131" DrawAspect="Content" ObjectID="_1552117751" r:id="rId44"/>
              </w:object>
            </w:r>
          </w:p>
        </w:tc>
      </w:tr>
      <w:tr w:rsidR="0057744F" w:rsidTr="0057744F">
        <w:tc>
          <w:tcPr>
            <w:tcW w:w="2158" w:type="dxa"/>
          </w:tcPr>
          <w:p w:rsidR="0057744F" w:rsidRDefault="0057744F" w:rsidP="0057744F">
            <w:pPr>
              <w:jc w:val="center"/>
              <w:rPr>
                <w:b/>
              </w:rPr>
            </w:pPr>
          </w:p>
          <w:p w:rsidR="004E4979" w:rsidRPr="007353DE" w:rsidRDefault="004E4979" w:rsidP="0057744F">
            <w:pPr>
              <w:jc w:val="center"/>
              <w:rPr>
                <w:b/>
              </w:rPr>
            </w:pPr>
            <w:r>
              <w:rPr>
                <w:b/>
              </w:rPr>
              <w:t>Ratio</w:t>
            </w:r>
          </w:p>
        </w:tc>
        <w:tc>
          <w:tcPr>
            <w:tcW w:w="2158" w:type="dxa"/>
          </w:tcPr>
          <w:p w:rsidR="004E4979" w:rsidRDefault="004E4979" w:rsidP="00A7128D">
            <w:pPr>
              <w:jc w:val="center"/>
            </w:pPr>
            <w:r w:rsidRPr="0057744F">
              <w:rPr>
                <w:position w:val="-28"/>
              </w:rPr>
              <w:object w:dxaOrig="580" w:dyaOrig="680">
                <v:shape id="_x0000_i1162" type="#_x0000_t75" style="width:29pt;height:33.85pt" o:ole="">
                  <v:imagedata r:id="rId4" o:title=""/>
                </v:shape>
                <o:OLEObject Type="Embed" ProgID="Equation.3" ShapeID="_x0000_i1162" DrawAspect="Content" ObjectID="_1552117752" r:id="rId45"/>
              </w:object>
            </w:r>
          </w:p>
        </w:tc>
        <w:tc>
          <w:tcPr>
            <w:tcW w:w="2158" w:type="dxa"/>
          </w:tcPr>
          <w:p w:rsidR="0057744F" w:rsidRDefault="00A7128D" w:rsidP="0057744F">
            <w:pPr>
              <w:jc w:val="center"/>
            </w:pPr>
            <w:r w:rsidRPr="00A7128D">
              <w:rPr>
                <w:position w:val="-32"/>
              </w:rPr>
              <w:object w:dxaOrig="1160" w:dyaOrig="760">
                <v:shape id="_x0000_i1139" type="#_x0000_t75" style="width:58.05pt;height:38.15pt" o:ole="">
                  <v:imagedata r:id="rId46" o:title=""/>
                </v:shape>
                <o:OLEObject Type="Embed" ProgID="Equation.3" ShapeID="_x0000_i1139" DrawAspect="Content" ObjectID="_1552117753" r:id="rId47"/>
              </w:object>
            </w:r>
          </w:p>
        </w:tc>
        <w:tc>
          <w:tcPr>
            <w:tcW w:w="2158" w:type="dxa"/>
          </w:tcPr>
          <w:p w:rsidR="0057744F" w:rsidRDefault="00A7128D" w:rsidP="0057744F">
            <w:pPr>
              <w:jc w:val="center"/>
            </w:pPr>
            <w:r w:rsidRPr="00A7128D">
              <w:rPr>
                <w:position w:val="-32"/>
              </w:rPr>
              <w:object w:dxaOrig="1160" w:dyaOrig="760">
                <v:shape id="_x0000_i1155" type="#_x0000_t75" style="width:58.05pt;height:38.15pt" o:ole="">
                  <v:imagedata r:id="rId48" o:title=""/>
                </v:shape>
                <o:OLEObject Type="Embed" ProgID="Equation.3" ShapeID="_x0000_i1155" DrawAspect="Content" ObjectID="_1552117754" r:id="rId49"/>
              </w:object>
            </w:r>
          </w:p>
        </w:tc>
        <w:tc>
          <w:tcPr>
            <w:tcW w:w="2158" w:type="dxa"/>
          </w:tcPr>
          <w:p w:rsidR="00A7128D" w:rsidRDefault="00A7128D" w:rsidP="00812E56">
            <w:r>
              <w:t>Test is inconclusive if</w:t>
            </w:r>
          </w:p>
          <w:p w:rsidR="0057744F" w:rsidRDefault="00A7128D" w:rsidP="00A7128D">
            <w:pPr>
              <w:jc w:val="center"/>
            </w:pPr>
            <w:r w:rsidRPr="00A7128D">
              <w:rPr>
                <w:position w:val="-32"/>
              </w:rPr>
              <w:object w:dxaOrig="1160" w:dyaOrig="760">
                <v:shape id="_x0000_i1154" type="#_x0000_t75" style="width:58.05pt;height:38.15pt" o:ole="">
                  <v:imagedata r:id="rId50" o:title=""/>
                </v:shape>
                <o:OLEObject Type="Embed" ProgID="Equation.3" ShapeID="_x0000_i1154" DrawAspect="Content" ObjectID="_1552117755" r:id="rId51"/>
              </w:object>
            </w:r>
            <w:bookmarkStart w:id="0" w:name="_GoBack"/>
            <w:bookmarkEnd w:id="0"/>
          </w:p>
        </w:tc>
      </w:tr>
      <w:tr w:rsidR="00A7128D" w:rsidTr="0057744F">
        <w:tc>
          <w:tcPr>
            <w:tcW w:w="2158" w:type="dxa"/>
          </w:tcPr>
          <w:p w:rsidR="00A7128D" w:rsidRDefault="00A7128D" w:rsidP="0057744F">
            <w:pPr>
              <w:jc w:val="center"/>
              <w:rPr>
                <w:b/>
              </w:rPr>
            </w:pPr>
          </w:p>
          <w:p w:rsidR="00A7128D" w:rsidRDefault="00A7128D" w:rsidP="0057744F">
            <w:pPr>
              <w:jc w:val="center"/>
              <w:rPr>
                <w:b/>
              </w:rPr>
            </w:pPr>
            <w:r>
              <w:rPr>
                <w:b/>
              </w:rPr>
              <w:t>Root</w:t>
            </w:r>
          </w:p>
        </w:tc>
        <w:tc>
          <w:tcPr>
            <w:tcW w:w="2158" w:type="dxa"/>
          </w:tcPr>
          <w:p w:rsidR="00A7128D" w:rsidRDefault="00A7128D" w:rsidP="00A7128D">
            <w:pPr>
              <w:jc w:val="center"/>
            </w:pPr>
            <w:r w:rsidRPr="0057744F">
              <w:rPr>
                <w:position w:val="-28"/>
              </w:rPr>
              <w:object w:dxaOrig="580" w:dyaOrig="680">
                <v:shape id="_x0000_i1163" type="#_x0000_t75" style="width:29pt;height:33.85pt" o:ole="">
                  <v:imagedata r:id="rId4" o:title=""/>
                </v:shape>
                <o:OLEObject Type="Embed" ProgID="Equation.3" ShapeID="_x0000_i1163" DrawAspect="Content" ObjectID="_1552117756" r:id="rId52"/>
              </w:object>
            </w:r>
          </w:p>
        </w:tc>
        <w:tc>
          <w:tcPr>
            <w:tcW w:w="2158" w:type="dxa"/>
          </w:tcPr>
          <w:p w:rsidR="00A7128D" w:rsidRDefault="00A7128D" w:rsidP="0057744F">
            <w:pPr>
              <w:jc w:val="center"/>
            </w:pPr>
            <w:r w:rsidRPr="00A7128D">
              <w:rPr>
                <w:position w:val="-20"/>
              </w:rPr>
              <w:object w:dxaOrig="1200" w:dyaOrig="499">
                <v:shape id="_x0000_i1168" type="#_x0000_t75" style="width:60.2pt;height:24.7pt" o:ole="">
                  <v:imagedata r:id="rId53" o:title=""/>
                </v:shape>
                <o:OLEObject Type="Embed" ProgID="Equation.3" ShapeID="_x0000_i1168" DrawAspect="Content" ObjectID="_1552117757" r:id="rId54"/>
              </w:object>
            </w:r>
          </w:p>
        </w:tc>
        <w:tc>
          <w:tcPr>
            <w:tcW w:w="2158" w:type="dxa"/>
          </w:tcPr>
          <w:p w:rsidR="00A7128D" w:rsidRDefault="00A7128D" w:rsidP="0057744F">
            <w:pPr>
              <w:jc w:val="center"/>
            </w:pPr>
            <w:r w:rsidRPr="00A7128D">
              <w:rPr>
                <w:position w:val="-20"/>
              </w:rPr>
              <w:object w:dxaOrig="1200" w:dyaOrig="499">
                <v:shape id="_x0000_i1172" type="#_x0000_t75" style="width:60.2pt;height:24.7pt" o:ole="">
                  <v:imagedata r:id="rId55" o:title=""/>
                </v:shape>
                <o:OLEObject Type="Embed" ProgID="Equation.3" ShapeID="_x0000_i1172" DrawAspect="Content" ObjectID="_1552117758" r:id="rId56"/>
              </w:object>
            </w:r>
          </w:p>
        </w:tc>
        <w:tc>
          <w:tcPr>
            <w:tcW w:w="2158" w:type="dxa"/>
          </w:tcPr>
          <w:p w:rsidR="00A7128D" w:rsidRDefault="00A7128D" w:rsidP="00812E56">
            <w:r>
              <w:t>Test is inconclusive if</w:t>
            </w:r>
          </w:p>
          <w:p w:rsidR="00A7128D" w:rsidRDefault="00A7128D" w:rsidP="00A7128D">
            <w:pPr>
              <w:jc w:val="center"/>
            </w:pPr>
            <w:r w:rsidRPr="00A7128D">
              <w:rPr>
                <w:position w:val="-20"/>
              </w:rPr>
              <w:object w:dxaOrig="1200" w:dyaOrig="499">
                <v:shape id="_x0000_i1181" type="#_x0000_t75" style="width:60.2pt;height:24.7pt" o:ole="">
                  <v:imagedata r:id="rId57" o:title=""/>
                </v:shape>
                <o:OLEObject Type="Embed" ProgID="Equation.3" ShapeID="_x0000_i1181" DrawAspect="Content" ObjectID="_1552117759" r:id="rId58"/>
              </w:object>
            </w:r>
          </w:p>
        </w:tc>
      </w:tr>
      <w:tr w:rsidR="00A7128D" w:rsidTr="0057744F">
        <w:tc>
          <w:tcPr>
            <w:tcW w:w="2158" w:type="dxa"/>
          </w:tcPr>
          <w:p w:rsidR="00A7128D" w:rsidRDefault="00A7128D" w:rsidP="0057744F">
            <w:pPr>
              <w:jc w:val="center"/>
              <w:rPr>
                <w:b/>
              </w:rPr>
            </w:pPr>
            <w:r>
              <w:rPr>
                <w:b/>
              </w:rPr>
              <w:t>Direct Comparison</w:t>
            </w:r>
          </w:p>
          <w:p w:rsidR="00A7128D" w:rsidRDefault="00D45FFD" w:rsidP="0057744F">
            <w:pPr>
              <w:jc w:val="center"/>
              <w:rPr>
                <w:b/>
              </w:rPr>
            </w:pPr>
            <w:r w:rsidRPr="00A7128D">
              <w:rPr>
                <w:b/>
                <w:position w:val="-12"/>
              </w:rPr>
              <w:object w:dxaOrig="660" w:dyaOrig="360">
                <v:shape id="_x0000_i1190" type="#_x0000_t75" style="width:32.8pt;height:18.25pt" o:ole="">
                  <v:imagedata r:id="rId59" o:title=""/>
                </v:shape>
                <o:OLEObject Type="Embed" ProgID="Equation.3" ShapeID="_x0000_i1190" DrawAspect="Content" ObjectID="_1552117760" r:id="rId60"/>
              </w:object>
            </w:r>
            <w:r w:rsidR="00A7128D">
              <w:rPr>
                <w:b/>
              </w:rPr>
              <w:t xml:space="preserve"> </w:t>
            </w:r>
            <w:r w:rsidR="00A7128D" w:rsidRPr="00A7128D">
              <w:t xml:space="preserve">and </w:t>
            </w:r>
            <w:r w:rsidRPr="00A7128D">
              <w:rPr>
                <w:b/>
                <w:position w:val="-12"/>
              </w:rPr>
              <w:object w:dxaOrig="639" w:dyaOrig="360">
                <v:shape id="_x0000_i1193" type="#_x0000_t75" style="width:31.7pt;height:18.25pt" o:ole="">
                  <v:imagedata r:id="rId61" o:title=""/>
                </v:shape>
                <o:OLEObject Type="Embed" ProgID="Equation.3" ShapeID="_x0000_i1193" DrawAspect="Content" ObjectID="_1552117761" r:id="rId62"/>
              </w:object>
            </w:r>
          </w:p>
        </w:tc>
        <w:tc>
          <w:tcPr>
            <w:tcW w:w="2158" w:type="dxa"/>
          </w:tcPr>
          <w:p w:rsidR="00A7128D" w:rsidRDefault="00D45FFD" w:rsidP="00A7128D">
            <w:pPr>
              <w:jc w:val="center"/>
            </w:pPr>
            <w:r w:rsidRPr="0057744F">
              <w:rPr>
                <w:position w:val="-28"/>
              </w:rPr>
              <w:object w:dxaOrig="580" w:dyaOrig="680">
                <v:shape id="_x0000_i1192" type="#_x0000_t75" style="width:29pt;height:33.85pt" o:ole="">
                  <v:imagedata r:id="rId4" o:title=""/>
                </v:shape>
                <o:OLEObject Type="Embed" ProgID="Equation.3" ShapeID="_x0000_i1192" DrawAspect="Content" ObjectID="_1552117762" r:id="rId63"/>
              </w:object>
            </w:r>
          </w:p>
        </w:tc>
        <w:tc>
          <w:tcPr>
            <w:tcW w:w="2158" w:type="dxa"/>
          </w:tcPr>
          <w:p w:rsidR="00A7128D" w:rsidRDefault="001D7442" w:rsidP="0057744F">
            <w:pPr>
              <w:jc w:val="center"/>
            </w:pPr>
            <w:r w:rsidRPr="001D7442">
              <w:rPr>
                <w:position w:val="-12"/>
              </w:rPr>
              <w:object w:dxaOrig="1060" w:dyaOrig="360">
                <v:shape id="_x0000_i1218" type="#_x0000_t75" style="width:53.2pt;height:18.25pt" o:ole="">
                  <v:imagedata r:id="rId64" o:title=""/>
                </v:shape>
                <o:OLEObject Type="Embed" ProgID="Equation.3" ShapeID="_x0000_i1218" DrawAspect="Content" ObjectID="_1552117763" r:id="rId65"/>
              </w:object>
            </w:r>
            <w:r>
              <w:t xml:space="preserve"> and</w:t>
            </w:r>
          </w:p>
          <w:p w:rsidR="001D7442" w:rsidRDefault="001D7442" w:rsidP="0057744F">
            <w:pPr>
              <w:jc w:val="center"/>
            </w:pPr>
            <w:r w:rsidRPr="0057744F">
              <w:rPr>
                <w:position w:val="-28"/>
              </w:rPr>
              <w:object w:dxaOrig="560" w:dyaOrig="680">
                <v:shape id="_x0000_i1205" type="#_x0000_t75" style="width:27.95pt;height:33.85pt" o:ole="">
                  <v:imagedata r:id="rId66" o:title=""/>
                </v:shape>
                <o:OLEObject Type="Embed" ProgID="Equation.3" ShapeID="_x0000_i1205" DrawAspect="Content" ObjectID="_1552117764" r:id="rId67"/>
              </w:object>
            </w:r>
            <w:r>
              <w:t xml:space="preserve"> converges</w:t>
            </w:r>
          </w:p>
        </w:tc>
        <w:tc>
          <w:tcPr>
            <w:tcW w:w="2158" w:type="dxa"/>
          </w:tcPr>
          <w:p w:rsidR="00A7128D" w:rsidRDefault="001D7442" w:rsidP="0057744F">
            <w:pPr>
              <w:jc w:val="center"/>
            </w:pPr>
            <w:r w:rsidRPr="001D7442">
              <w:rPr>
                <w:position w:val="-12"/>
              </w:rPr>
              <w:object w:dxaOrig="1060" w:dyaOrig="360">
                <v:shape id="_x0000_i1219" type="#_x0000_t75" style="width:53.2pt;height:18.25pt" o:ole="">
                  <v:imagedata r:id="rId68" o:title=""/>
                </v:shape>
                <o:OLEObject Type="Embed" ProgID="Equation.3" ShapeID="_x0000_i1219" DrawAspect="Content" ObjectID="_1552117765" r:id="rId69"/>
              </w:object>
            </w:r>
            <w:r>
              <w:t xml:space="preserve"> and </w:t>
            </w:r>
            <w:r w:rsidRPr="0057744F">
              <w:rPr>
                <w:position w:val="-28"/>
              </w:rPr>
              <w:object w:dxaOrig="560" w:dyaOrig="680">
                <v:shape id="_x0000_i1211" type="#_x0000_t75" style="width:27.95pt;height:33.85pt" o:ole="">
                  <v:imagedata r:id="rId66" o:title=""/>
                </v:shape>
                <o:OLEObject Type="Embed" ProgID="Equation.3" ShapeID="_x0000_i1211" DrawAspect="Content" ObjectID="_1552117766" r:id="rId70"/>
              </w:object>
            </w:r>
            <w:r>
              <w:t xml:space="preserve"> diverges</w:t>
            </w:r>
          </w:p>
        </w:tc>
        <w:tc>
          <w:tcPr>
            <w:tcW w:w="2158" w:type="dxa"/>
          </w:tcPr>
          <w:p w:rsidR="00A7128D" w:rsidRDefault="00A7128D" w:rsidP="00812E56"/>
        </w:tc>
      </w:tr>
      <w:tr w:rsidR="00E90619" w:rsidTr="0057744F">
        <w:tc>
          <w:tcPr>
            <w:tcW w:w="2158" w:type="dxa"/>
          </w:tcPr>
          <w:p w:rsidR="00E90619" w:rsidRDefault="00E90619" w:rsidP="00E90619">
            <w:pPr>
              <w:jc w:val="center"/>
              <w:rPr>
                <w:b/>
              </w:rPr>
            </w:pPr>
            <w:r>
              <w:rPr>
                <w:b/>
              </w:rPr>
              <w:t>Limit Comparison</w:t>
            </w:r>
          </w:p>
          <w:p w:rsidR="00E90619" w:rsidRDefault="00E90619" w:rsidP="00E90619">
            <w:pPr>
              <w:jc w:val="center"/>
              <w:rPr>
                <w:b/>
              </w:rPr>
            </w:pPr>
            <w:r w:rsidRPr="00A7128D">
              <w:rPr>
                <w:b/>
                <w:position w:val="-12"/>
              </w:rPr>
              <w:object w:dxaOrig="660" w:dyaOrig="360">
                <v:shape id="_x0000_i1236" type="#_x0000_t75" style="width:32.8pt;height:18.25pt" o:ole="">
                  <v:imagedata r:id="rId59" o:title=""/>
                </v:shape>
                <o:OLEObject Type="Embed" ProgID="Equation.3" ShapeID="_x0000_i1236" DrawAspect="Content" ObjectID="_1552117767" r:id="rId71"/>
              </w:object>
            </w:r>
            <w:r>
              <w:rPr>
                <w:b/>
              </w:rPr>
              <w:t xml:space="preserve"> </w:t>
            </w:r>
            <w:r w:rsidRPr="00A7128D">
              <w:t xml:space="preserve">and </w:t>
            </w:r>
            <w:r w:rsidRPr="00A7128D">
              <w:rPr>
                <w:b/>
                <w:position w:val="-12"/>
              </w:rPr>
              <w:object w:dxaOrig="639" w:dyaOrig="360">
                <v:shape id="_x0000_i1237" type="#_x0000_t75" style="width:31.7pt;height:18.25pt" o:ole="">
                  <v:imagedata r:id="rId61" o:title=""/>
                </v:shape>
                <o:OLEObject Type="Embed" ProgID="Equation.3" ShapeID="_x0000_i1237" DrawAspect="Content" ObjectID="_1552117768" r:id="rId72"/>
              </w:object>
            </w:r>
          </w:p>
        </w:tc>
        <w:tc>
          <w:tcPr>
            <w:tcW w:w="2158" w:type="dxa"/>
          </w:tcPr>
          <w:p w:rsidR="00E90619" w:rsidRDefault="00E90619" w:rsidP="00E90619">
            <w:pPr>
              <w:jc w:val="center"/>
            </w:pPr>
            <w:r w:rsidRPr="0057744F">
              <w:rPr>
                <w:position w:val="-28"/>
              </w:rPr>
              <w:object w:dxaOrig="580" w:dyaOrig="680">
                <v:shape id="_x0000_i1235" type="#_x0000_t75" style="width:29pt;height:33.85pt" o:ole="">
                  <v:imagedata r:id="rId4" o:title=""/>
                </v:shape>
                <o:OLEObject Type="Embed" ProgID="Equation.3" ShapeID="_x0000_i1235" DrawAspect="Content" ObjectID="_1552117769" r:id="rId73"/>
              </w:object>
            </w:r>
          </w:p>
        </w:tc>
        <w:tc>
          <w:tcPr>
            <w:tcW w:w="2158" w:type="dxa"/>
          </w:tcPr>
          <w:p w:rsidR="00E90619" w:rsidRDefault="00E90619" w:rsidP="00E90619">
            <w:pPr>
              <w:jc w:val="center"/>
            </w:pPr>
            <w:r w:rsidRPr="00E90619">
              <w:rPr>
                <w:position w:val="-30"/>
              </w:rPr>
              <w:object w:dxaOrig="1420" w:dyaOrig="680">
                <v:shape id="_x0000_i1239" type="#_x0000_t75" style="width:70.95pt;height:33.85pt" o:ole="">
                  <v:imagedata r:id="rId74" o:title=""/>
                </v:shape>
                <o:OLEObject Type="Embed" ProgID="Equation.3" ShapeID="_x0000_i1239" DrawAspect="Content" ObjectID="_1552117770" r:id="rId75"/>
              </w:object>
            </w:r>
          </w:p>
          <w:p w:rsidR="00E90619" w:rsidRDefault="00E90619" w:rsidP="00E90619">
            <w:pPr>
              <w:jc w:val="center"/>
            </w:pPr>
            <w:r>
              <w:t xml:space="preserve">and </w:t>
            </w:r>
            <w:r w:rsidRPr="0057744F">
              <w:rPr>
                <w:position w:val="-28"/>
              </w:rPr>
              <w:object w:dxaOrig="560" w:dyaOrig="680">
                <v:shape id="_x0000_i1238" type="#_x0000_t75" style="width:27.95pt;height:33.85pt" o:ole="">
                  <v:imagedata r:id="rId66" o:title=""/>
                </v:shape>
                <o:OLEObject Type="Embed" ProgID="Equation.3" ShapeID="_x0000_i1238" DrawAspect="Content" ObjectID="_1552117771" r:id="rId76"/>
              </w:object>
            </w:r>
            <w:r>
              <w:t xml:space="preserve"> converges</w:t>
            </w:r>
          </w:p>
        </w:tc>
        <w:tc>
          <w:tcPr>
            <w:tcW w:w="2158" w:type="dxa"/>
          </w:tcPr>
          <w:p w:rsidR="00E90619" w:rsidRDefault="00E90619" w:rsidP="00E90619">
            <w:pPr>
              <w:jc w:val="center"/>
            </w:pPr>
            <w:r w:rsidRPr="00E90619">
              <w:rPr>
                <w:position w:val="-30"/>
              </w:rPr>
              <w:object w:dxaOrig="1420" w:dyaOrig="680" w14:anchorId="396B8B3F">
                <v:shape id="_x0000_i1240" type="#_x0000_t75" style="width:70.95pt;height:33.85pt" o:ole="">
                  <v:imagedata r:id="rId77" o:title=""/>
                </v:shape>
                <o:OLEObject Type="Embed" ProgID="Equation.3" ShapeID="_x0000_i1240" DrawAspect="Content" ObjectID="_1552117772" r:id="rId78"/>
              </w:object>
            </w:r>
          </w:p>
          <w:p w:rsidR="00E90619" w:rsidRDefault="00E90619" w:rsidP="00E90619">
            <w:pPr>
              <w:jc w:val="center"/>
            </w:pPr>
            <w:r>
              <w:t xml:space="preserve">and </w:t>
            </w:r>
            <w:r w:rsidRPr="0057744F">
              <w:rPr>
                <w:position w:val="-28"/>
              </w:rPr>
              <w:object w:dxaOrig="560" w:dyaOrig="680" w14:anchorId="6DC9BB43">
                <v:shape id="_x0000_i1241" type="#_x0000_t75" style="width:27.95pt;height:33.85pt" o:ole="">
                  <v:imagedata r:id="rId66" o:title=""/>
                </v:shape>
                <o:OLEObject Type="Embed" ProgID="Equation.3" ShapeID="_x0000_i1241" DrawAspect="Content" ObjectID="_1552117773" r:id="rId79"/>
              </w:object>
            </w:r>
            <w:r>
              <w:t xml:space="preserve"> di</w:t>
            </w:r>
            <w:r>
              <w:t>verges</w:t>
            </w:r>
          </w:p>
        </w:tc>
        <w:tc>
          <w:tcPr>
            <w:tcW w:w="2158" w:type="dxa"/>
          </w:tcPr>
          <w:p w:rsidR="00E90619" w:rsidRDefault="00E90619" w:rsidP="00E90619"/>
        </w:tc>
      </w:tr>
    </w:tbl>
    <w:p w:rsidR="00237B78" w:rsidRDefault="00E90619" w:rsidP="0057744F">
      <w:pPr>
        <w:jc w:val="center"/>
      </w:pPr>
    </w:p>
    <w:sectPr w:rsidR="00237B78" w:rsidSect="005774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4F"/>
    <w:rsid w:val="001D7442"/>
    <w:rsid w:val="004E4979"/>
    <w:rsid w:val="0057744F"/>
    <w:rsid w:val="007353DE"/>
    <w:rsid w:val="00812E56"/>
    <w:rsid w:val="008270DD"/>
    <w:rsid w:val="008734DD"/>
    <w:rsid w:val="00A7128D"/>
    <w:rsid w:val="00AF2A1E"/>
    <w:rsid w:val="00D45FFD"/>
    <w:rsid w:val="00E9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07069"/>
  <w15:chartTrackingRefBased/>
  <w15:docId w15:val="{33CDF5CD-930D-41DB-96EC-2ADD62DF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44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63" Type="http://schemas.openxmlformats.org/officeDocument/2006/relationships/oleObject" Target="embeddings/oleObject32.bin"/><Relationship Id="rId68" Type="http://schemas.openxmlformats.org/officeDocument/2006/relationships/image" Target="media/image31.wmf"/><Relationship Id="rId76" Type="http://schemas.openxmlformats.org/officeDocument/2006/relationships/oleObject" Target="embeddings/oleObject41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9.bin"/><Relationship Id="rId66" Type="http://schemas.openxmlformats.org/officeDocument/2006/relationships/image" Target="media/image30.wmf"/><Relationship Id="rId74" Type="http://schemas.openxmlformats.org/officeDocument/2006/relationships/image" Target="media/image32.wmf"/><Relationship Id="rId79" Type="http://schemas.openxmlformats.org/officeDocument/2006/relationships/oleObject" Target="embeddings/oleObject43.bin"/><Relationship Id="rId5" Type="http://schemas.openxmlformats.org/officeDocument/2006/relationships/oleObject" Target="embeddings/oleObject1.bin"/><Relationship Id="rId61" Type="http://schemas.openxmlformats.org/officeDocument/2006/relationships/image" Target="media/image28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9.bin"/><Relationship Id="rId78" Type="http://schemas.openxmlformats.org/officeDocument/2006/relationships/oleObject" Target="embeddings/oleObject42.bin"/><Relationship Id="rId8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56" Type="http://schemas.openxmlformats.org/officeDocument/2006/relationships/oleObject" Target="embeddings/oleObject28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5.bin"/><Relationship Id="rId77" Type="http://schemas.openxmlformats.org/officeDocument/2006/relationships/image" Target="media/image33.wmf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8.bin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oleObject" Target="embeddings/oleObject34.bin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4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Shelley J.</dc:creator>
  <cp:keywords/>
  <dc:description/>
  <cp:lastModifiedBy>Matthews, Shelley J.</cp:lastModifiedBy>
  <cp:revision>6</cp:revision>
  <dcterms:created xsi:type="dcterms:W3CDTF">2017-03-27T12:30:00Z</dcterms:created>
  <dcterms:modified xsi:type="dcterms:W3CDTF">2017-03-27T14:56:00Z</dcterms:modified>
</cp:coreProperties>
</file>